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page" w:horzAnchor="margin" w:tblpY="2011"/>
        <w:tblW w:w="14567" w:type="dxa"/>
        <w:tblLook w:val="01E0" w:firstRow="1" w:lastRow="1" w:firstColumn="1" w:lastColumn="1" w:noHBand="0" w:noVBand="0"/>
      </w:tblPr>
      <w:tblGrid>
        <w:gridCol w:w="2340"/>
        <w:gridCol w:w="8541"/>
        <w:gridCol w:w="3686"/>
      </w:tblGrid>
      <w:tr w:rsidR="001317E5" w:rsidRPr="002B5C52" w:rsidTr="001317E5">
        <w:tc>
          <w:tcPr>
            <w:tcW w:w="2340" w:type="dxa"/>
            <w:shd w:val="clear" w:color="auto" w:fill="D9D9D9" w:themeFill="background1" w:themeFillShade="D9"/>
          </w:tcPr>
          <w:p w:rsidR="001317E5" w:rsidRPr="002B5C52" w:rsidRDefault="001317E5" w:rsidP="001317E5">
            <w:pPr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Stepper</w:t>
            </w:r>
          </w:p>
        </w:tc>
        <w:tc>
          <w:tcPr>
            <w:tcW w:w="8541" w:type="dxa"/>
            <w:shd w:val="clear" w:color="auto" w:fill="D9D9D9" w:themeFill="background1" w:themeFillShade="D9"/>
          </w:tcPr>
          <w:p w:rsidR="001317E5" w:rsidRPr="002B5C52" w:rsidRDefault="001317E5" w:rsidP="001317E5">
            <w:pPr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Delivery</w:t>
            </w:r>
          </w:p>
        </w:tc>
        <w:tc>
          <w:tcPr>
            <w:tcW w:w="3686" w:type="dxa"/>
            <w:shd w:val="clear" w:color="auto" w:fill="D9D9D9" w:themeFill="background1" w:themeFillShade="D9"/>
          </w:tcPr>
          <w:p w:rsidR="001317E5" w:rsidRPr="002B5C52" w:rsidRDefault="001317E5" w:rsidP="001317E5">
            <w:pPr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Equipment</w:t>
            </w:r>
          </w:p>
        </w:tc>
      </w:tr>
      <w:tr w:rsidR="001317E5" w:rsidRPr="002B5C52" w:rsidTr="001317E5">
        <w:tc>
          <w:tcPr>
            <w:tcW w:w="2340" w:type="dxa"/>
          </w:tcPr>
          <w:p w:rsidR="001317E5" w:rsidRPr="002B5C52" w:rsidRDefault="001317E5" w:rsidP="001317E5">
            <w:pPr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noProof/>
                <w:sz w:val="22"/>
                <w:szCs w:val="22"/>
              </w:rPr>
              <w:drawing>
                <wp:anchor distT="0" distB="0" distL="114300" distR="114300" simplePos="0" relativeHeight="251659264" behindDoc="0" locked="0" layoutInCell="1" allowOverlap="1" wp14:anchorId="6DE398F9" wp14:editId="4F706A2A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100330</wp:posOffset>
                  </wp:positionV>
                  <wp:extent cx="1257300" cy="800100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573" t="17618" r="39493" b="676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317E5" w:rsidRPr="002B5C52" w:rsidRDefault="001317E5" w:rsidP="001317E5">
            <w:pPr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8541" w:type="dxa"/>
          </w:tcPr>
          <w:p w:rsidR="001317E5" w:rsidRDefault="001317E5" w:rsidP="001317E5">
            <w:pPr>
              <w:ind w:left="360"/>
              <w:rPr>
                <w:rFonts w:ascii="Verdana" w:hAnsi="Verdana"/>
                <w:sz w:val="22"/>
                <w:szCs w:val="22"/>
              </w:rPr>
            </w:pPr>
          </w:p>
          <w:p w:rsidR="001317E5" w:rsidRDefault="001317E5" w:rsidP="001317E5">
            <w:pPr>
              <w:numPr>
                <w:ilvl w:val="0"/>
                <w:numId w:val="1"/>
              </w:numPr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Judge sets an 8 metre course with stepper mat in middle</w:t>
            </w:r>
          </w:p>
          <w:p w:rsidR="001317E5" w:rsidRDefault="001317E5" w:rsidP="001317E5">
            <w:pPr>
              <w:numPr>
                <w:ilvl w:val="0"/>
                <w:numId w:val="1"/>
              </w:numPr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On signal child sprints through mat (one foot in each area) to end and returns and repeats – a total of 4 crossings</w:t>
            </w:r>
          </w:p>
          <w:p w:rsidR="001317E5" w:rsidRPr="002B5C52" w:rsidRDefault="001317E5" w:rsidP="001317E5">
            <w:pPr>
              <w:numPr>
                <w:ilvl w:val="0"/>
                <w:numId w:val="1"/>
              </w:numPr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Judge stops stopwatch once child has run through finish</w:t>
            </w:r>
          </w:p>
          <w:p w:rsidR="001317E5" w:rsidRPr="002B5C52" w:rsidRDefault="001317E5" w:rsidP="001317E5">
            <w:pPr>
              <w:ind w:left="360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3686" w:type="dxa"/>
          </w:tcPr>
          <w:p w:rsidR="001317E5" w:rsidRDefault="001317E5" w:rsidP="001317E5">
            <w:pPr>
              <w:rPr>
                <w:rFonts w:ascii="Verdana" w:hAnsi="Verdana"/>
                <w:sz w:val="22"/>
                <w:szCs w:val="22"/>
              </w:rPr>
            </w:pPr>
          </w:p>
          <w:p w:rsidR="001317E5" w:rsidRDefault="001317E5" w:rsidP="001317E5">
            <w:pPr>
              <w:numPr>
                <w:ilvl w:val="0"/>
                <w:numId w:val="1"/>
              </w:numPr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Infant Hi Stepper</w:t>
            </w:r>
          </w:p>
          <w:p w:rsidR="001317E5" w:rsidRDefault="001317E5" w:rsidP="001317E5">
            <w:pPr>
              <w:numPr>
                <w:ilvl w:val="0"/>
                <w:numId w:val="1"/>
              </w:numPr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Stopwatch</w:t>
            </w:r>
          </w:p>
          <w:p w:rsidR="001317E5" w:rsidRDefault="001317E5" w:rsidP="001317E5">
            <w:pPr>
              <w:numPr>
                <w:ilvl w:val="0"/>
                <w:numId w:val="1"/>
              </w:numPr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Whistle</w:t>
            </w:r>
          </w:p>
          <w:p w:rsidR="001317E5" w:rsidRDefault="001317E5" w:rsidP="001317E5">
            <w:pPr>
              <w:numPr>
                <w:ilvl w:val="0"/>
                <w:numId w:val="1"/>
              </w:numPr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Cones</w:t>
            </w:r>
          </w:p>
          <w:p w:rsidR="001317E5" w:rsidRPr="002B5C52" w:rsidRDefault="001317E5" w:rsidP="001317E5">
            <w:pPr>
              <w:rPr>
                <w:rFonts w:ascii="Verdana" w:hAnsi="Verdana"/>
                <w:sz w:val="22"/>
                <w:szCs w:val="22"/>
              </w:rPr>
            </w:pPr>
          </w:p>
        </w:tc>
      </w:tr>
      <w:tr w:rsidR="001317E5" w:rsidRPr="002B5C52" w:rsidTr="001317E5">
        <w:tblPrEx>
          <w:tblLook w:val="04A0" w:firstRow="1" w:lastRow="0" w:firstColumn="1" w:lastColumn="0" w:noHBand="0" w:noVBand="1"/>
        </w:tblPrEx>
        <w:tc>
          <w:tcPr>
            <w:tcW w:w="2340" w:type="dxa"/>
            <w:shd w:val="clear" w:color="auto" w:fill="D9D9D9" w:themeFill="background1" w:themeFillShade="D9"/>
          </w:tcPr>
          <w:p w:rsidR="001317E5" w:rsidRPr="002B5C52" w:rsidRDefault="001317E5" w:rsidP="001317E5">
            <w:pPr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Bouncer</w:t>
            </w:r>
          </w:p>
        </w:tc>
        <w:tc>
          <w:tcPr>
            <w:tcW w:w="8541" w:type="dxa"/>
            <w:shd w:val="clear" w:color="auto" w:fill="D9D9D9" w:themeFill="background1" w:themeFillShade="D9"/>
          </w:tcPr>
          <w:p w:rsidR="001317E5" w:rsidRPr="002B5C52" w:rsidRDefault="001317E5" w:rsidP="001317E5">
            <w:pPr>
              <w:rPr>
                <w:rFonts w:ascii="Verdana" w:hAnsi="Verdana"/>
                <w:sz w:val="22"/>
                <w:szCs w:val="22"/>
              </w:rPr>
            </w:pPr>
            <w:r w:rsidRPr="002B5C52">
              <w:rPr>
                <w:rFonts w:ascii="Verdana" w:hAnsi="Verdana"/>
                <w:sz w:val="22"/>
                <w:szCs w:val="22"/>
              </w:rPr>
              <w:t>Delivery</w:t>
            </w:r>
          </w:p>
        </w:tc>
        <w:tc>
          <w:tcPr>
            <w:tcW w:w="3686" w:type="dxa"/>
            <w:shd w:val="clear" w:color="auto" w:fill="D9D9D9" w:themeFill="background1" w:themeFillShade="D9"/>
          </w:tcPr>
          <w:p w:rsidR="001317E5" w:rsidRPr="002B5C52" w:rsidRDefault="001317E5" w:rsidP="001317E5">
            <w:pPr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Equipment</w:t>
            </w:r>
          </w:p>
        </w:tc>
      </w:tr>
      <w:tr w:rsidR="001317E5" w:rsidRPr="002B5C52" w:rsidTr="001317E5">
        <w:tblPrEx>
          <w:tblLook w:val="04A0" w:firstRow="1" w:lastRow="0" w:firstColumn="1" w:lastColumn="0" w:noHBand="0" w:noVBand="1"/>
        </w:tblPrEx>
        <w:tc>
          <w:tcPr>
            <w:tcW w:w="2340" w:type="dxa"/>
          </w:tcPr>
          <w:p w:rsidR="001317E5" w:rsidRPr="002B5C52" w:rsidRDefault="001317E5" w:rsidP="001317E5">
            <w:pPr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noProof/>
                <w:sz w:val="22"/>
                <w:szCs w:val="22"/>
              </w:rPr>
              <w:drawing>
                <wp:anchor distT="0" distB="0" distL="114300" distR="114300" simplePos="0" relativeHeight="251661312" behindDoc="0" locked="0" layoutInCell="1" allowOverlap="1" wp14:anchorId="26A5A1B4" wp14:editId="3B394511">
                  <wp:simplePos x="0" y="0"/>
                  <wp:positionH relativeFrom="column">
                    <wp:posOffset>274320</wp:posOffset>
                  </wp:positionH>
                  <wp:positionV relativeFrom="paragraph">
                    <wp:posOffset>102235</wp:posOffset>
                  </wp:positionV>
                  <wp:extent cx="682625" cy="800100"/>
                  <wp:effectExtent l="0" t="0" r="3175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25" t="28716" r="41560" b="194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317E5" w:rsidRDefault="001317E5" w:rsidP="001317E5">
            <w:pPr>
              <w:rPr>
                <w:rFonts w:ascii="Verdana" w:hAnsi="Verdana"/>
                <w:sz w:val="22"/>
                <w:szCs w:val="22"/>
              </w:rPr>
            </w:pPr>
          </w:p>
          <w:p w:rsidR="001317E5" w:rsidRPr="002B5C52" w:rsidRDefault="001317E5" w:rsidP="001317E5">
            <w:pPr>
              <w:rPr>
                <w:rFonts w:ascii="Verdana" w:hAnsi="Verdana"/>
                <w:sz w:val="22"/>
                <w:szCs w:val="22"/>
              </w:rPr>
            </w:pPr>
          </w:p>
          <w:p w:rsidR="001317E5" w:rsidRPr="002B5C52" w:rsidRDefault="001317E5" w:rsidP="001317E5">
            <w:pPr>
              <w:rPr>
                <w:rFonts w:ascii="Verdana" w:hAnsi="Verdana"/>
                <w:sz w:val="22"/>
                <w:szCs w:val="22"/>
              </w:rPr>
            </w:pPr>
          </w:p>
          <w:p w:rsidR="001317E5" w:rsidRPr="002B5C52" w:rsidRDefault="001317E5" w:rsidP="001317E5">
            <w:pPr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8541" w:type="dxa"/>
          </w:tcPr>
          <w:p w:rsidR="001317E5" w:rsidRPr="002B5C52" w:rsidRDefault="001317E5" w:rsidP="001317E5">
            <w:pPr>
              <w:ind w:left="360"/>
              <w:rPr>
                <w:rFonts w:ascii="Verdana" w:hAnsi="Verdana"/>
                <w:sz w:val="22"/>
                <w:szCs w:val="22"/>
              </w:rPr>
            </w:pPr>
          </w:p>
          <w:p w:rsidR="001317E5" w:rsidRDefault="001317E5" w:rsidP="001317E5">
            <w:pPr>
              <w:numPr>
                <w:ilvl w:val="0"/>
                <w:numId w:val="2"/>
              </w:numPr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Child stands two footed on one side of the mat</w:t>
            </w:r>
          </w:p>
          <w:p w:rsidR="001317E5" w:rsidRDefault="001317E5" w:rsidP="001317E5">
            <w:pPr>
              <w:numPr>
                <w:ilvl w:val="0"/>
                <w:numId w:val="2"/>
              </w:numPr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On signal child leaps from one side to the other</w:t>
            </w:r>
          </w:p>
          <w:p w:rsidR="001317E5" w:rsidRDefault="001317E5" w:rsidP="001317E5">
            <w:pPr>
              <w:numPr>
                <w:ilvl w:val="0"/>
                <w:numId w:val="2"/>
              </w:numPr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Child uses two footed landings</w:t>
            </w:r>
          </w:p>
          <w:p w:rsidR="001317E5" w:rsidRDefault="001317E5" w:rsidP="001317E5">
            <w:pPr>
              <w:numPr>
                <w:ilvl w:val="0"/>
                <w:numId w:val="2"/>
              </w:numPr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Record number of clean bounces in 20 seconds</w:t>
            </w:r>
          </w:p>
          <w:p w:rsidR="001317E5" w:rsidRPr="002B5C52" w:rsidRDefault="001317E5" w:rsidP="001317E5">
            <w:pPr>
              <w:numPr>
                <w:ilvl w:val="0"/>
                <w:numId w:val="2"/>
              </w:numPr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Do not record straddled or wedged landings</w:t>
            </w:r>
          </w:p>
        </w:tc>
        <w:tc>
          <w:tcPr>
            <w:tcW w:w="3686" w:type="dxa"/>
          </w:tcPr>
          <w:p w:rsidR="001317E5" w:rsidRDefault="001317E5" w:rsidP="001317E5">
            <w:pPr>
              <w:rPr>
                <w:rFonts w:ascii="Verdana" w:hAnsi="Verdana"/>
                <w:sz w:val="22"/>
                <w:szCs w:val="22"/>
              </w:rPr>
            </w:pPr>
          </w:p>
          <w:p w:rsidR="001317E5" w:rsidRDefault="001317E5" w:rsidP="001317E5">
            <w:pPr>
              <w:numPr>
                <w:ilvl w:val="0"/>
                <w:numId w:val="2"/>
              </w:numPr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Infant Speed Bounce</w:t>
            </w:r>
          </w:p>
          <w:p w:rsidR="001317E5" w:rsidRDefault="001317E5" w:rsidP="001317E5">
            <w:pPr>
              <w:numPr>
                <w:ilvl w:val="0"/>
                <w:numId w:val="2"/>
              </w:numPr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Stopwatch</w:t>
            </w:r>
          </w:p>
          <w:p w:rsidR="001317E5" w:rsidRPr="002B5C52" w:rsidRDefault="001317E5" w:rsidP="001317E5">
            <w:pPr>
              <w:rPr>
                <w:rFonts w:ascii="Verdana" w:hAnsi="Verdana"/>
                <w:sz w:val="22"/>
                <w:szCs w:val="22"/>
              </w:rPr>
            </w:pPr>
          </w:p>
          <w:p w:rsidR="001317E5" w:rsidRPr="002B5C52" w:rsidRDefault="001317E5" w:rsidP="001317E5">
            <w:pPr>
              <w:rPr>
                <w:rFonts w:ascii="Verdana" w:hAnsi="Verdana"/>
                <w:sz w:val="22"/>
                <w:szCs w:val="22"/>
              </w:rPr>
            </w:pPr>
          </w:p>
        </w:tc>
      </w:tr>
      <w:tr w:rsidR="001317E5" w:rsidRPr="002B5C52" w:rsidTr="001317E5">
        <w:tblPrEx>
          <w:tblLook w:val="04A0" w:firstRow="1" w:lastRow="0" w:firstColumn="1" w:lastColumn="0" w:noHBand="0" w:noVBand="1"/>
        </w:tblPrEx>
        <w:tc>
          <w:tcPr>
            <w:tcW w:w="2340" w:type="dxa"/>
            <w:shd w:val="clear" w:color="auto" w:fill="D9D9D9" w:themeFill="background1" w:themeFillShade="D9"/>
          </w:tcPr>
          <w:p w:rsidR="001317E5" w:rsidRPr="002B5C52" w:rsidRDefault="001317E5" w:rsidP="001317E5">
            <w:pPr>
              <w:rPr>
                <w:rFonts w:ascii="Verdana" w:hAnsi="Verdana"/>
                <w:sz w:val="22"/>
                <w:szCs w:val="22"/>
              </w:rPr>
            </w:pPr>
            <w:r w:rsidRPr="002B5C52">
              <w:rPr>
                <w:rFonts w:ascii="Verdana" w:hAnsi="Verdana"/>
                <w:sz w:val="22"/>
                <w:szCs w:val="22"/>
              </w:rPr>
              <w:t>Thrower</w:t>
            </w:r>
          </w:p>
        </w:tc>
        <w:tc>
          <w:tcPr>
            <w:tcW w:w="8541" w:type="dxa"/>
            <w:shd w:val="clear" w:color="auto" w:fill="D9D9D9" w:themeFill="background1" w:themeFillShade="D9"/>
          </w:tcPr>
          <w:p w:rsidR="001317E5" w:rsidRPr="002B5C52" w:rsidRDefault="001317E5" w:rsidP="001317E5">
            <w:pPr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Delivery</w:t>
            </w:r>
          </w:p>
        </w:tc>
        <w:tc>
          <w:tcPr>
            <w:tcW w:w="3686" w:type="dxa"/>
            <w:shd w:val="clear" w:color="auto" w:fill="D9D9D9" w:themeFill="background1" w:themeFillShade="D9"/>
          </w:tcPr>
          <w:p w:rsidR="001317E5" w:rsidRPr="002B5C52" w:rsidRDefault="001317E5" w:rsidP="001317E5">
            <w:pPr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Equipment</w:t>
            </w:r>
          </w:p>
        </w:tc>
      </w:tr>
      <w:tr w:rsidR="001317E5" w:rsidRPr="002B5C52" w:rsidTr="001317E5">
        <w:tblPrEx>
          <w:tblLook w:val="04A0" w:firstRow="1" w:lastRow="0" w:firstColumn="1" w:lastColumn="0" w:noHBand="0" w:noVBand="1"/>
        </w:tblPrEx>
        <w:tc>
          <w:tcPr>
            <w:tcW w:w="2340" w:type="dxa"/>
          </w:tcPr>
          <w:p w:rsidR="001317E5" w:rsidRPr="002B5C52" w:rsidRDefault="001317E5" w:rsidP="001317E5">
            <w:pPr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noProof/>
                <w:sz w:val="22"/>
                <w:szCs w:val="22"/>
              </w:rPr>
              <w:drawing>
                <wp:anchor distT="0" distB="0" distL="114300" distR="114300" simplePos="0" relativeHeight="251663360" behindDoc="0" locked="0" layoutInCell="1" allowOverlap="1" wp14:anchorId="1F1B6C61" wp14:editId="7A19787C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90805</wp:posOffset>
                  </wp:positionV>
                  <wp:extent cx="914400" cy="800100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82" t="16682" r="24876" b="138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317E5" w:rsidRPr="002B5C52" w:rsidRDefault="001317E5" w:rsidP="001317E5">
            <w:pPr>
              <w:rPr>
                <w:rFonts w:ascii="Verdana" w:hAnsi="Verdana"/>
                <w:sz w:val="22"/>
                <w:szCs w:val="22"/>
              </w:rPr>
            </w:pPr>
          </w:p>
          <w:p w:rsidR="001317E5" w:rsidRPr="002B5C52" w:rsidRDefault="001317E5" w:rsidP="001317E5">
            <w:pPr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8541" w:type="dxa"/>
          </w:tcPr>
          <w:p w:rsidR="001317E5" w:rsidRPr="002B5C52" w:rsidRDefault="001317E5" w:rsidP="001317E5">
            <w:pPr>
              <w:ind w:left="360"/>
              <w:rPr>
                <w:rFonts w:ascii="Verdana" w:hAnsi="Verdana"/>
                <w:sz w:val="22"/>
                <w:szCs w:val="22"/>
              </w:rPr>
            </w:pPr>
          </w:p>
          <w:p w:rsidR="001317E5" w:rsidRPr="002B5C52" w:rsidRDefault="001317E5" w:rsidP="001317E5">
            <w:pPr>
              <w:numPr>
                <w:ilvl w:val="0"/>
                <w:numId w:val="3"/>
              </w:numPr>
              <w:rPr>
                <w:rFonts w:ascii="Verdana" w:hAnsi="Verdana"/>
                <w:sz w:val="22"/>
                <w:szCs w:val="22"/>
              </w:rPr>
            </w:pPr>
            <w:r w:rsidRPr="002B5C52">
              <w:rPr>
                <w:rFonts w:ascii="Verdana" w:hAnsi="Verdana"/>
                <w:sz w:val="22"/>
                <w:szCs w:val="22"/>
              </w:rPr>
              <w:t>The child stands behind the “0” on the measuring strip</w:t>
            </w:r>
          </w:p>
          <w:p w:rsidR="001317E5" w:rsidRPr="002B5C52" w:rsidRDefault="001317E5" w:rsidP="001317E5">
            <w:pPr>
              <w:numPr>
                <w:ilvl w:val="0"/>
                <w:numId w:val="3"/>
              </w:numPr>
              <w:rPr>
                <w:rFonts w:ascii="Verdana" w:hAnsi="Verdana"/>
                <w:sz w:val="22"/>
                <w:szCs w:val="22"/>
              </w:rPr>
            </w:pPr>
            <w:r w:rsidRPr="002B5C52">
              <w:rPr>
                <w:rFonts w:ascii="Verdana" w:hAnsi="Verdana"/>
                <w:sz w:val="22"/>
                <w:szCs w:val="22"/>
              </w:rPr>
              <w:t>Then using one hand throws the javelin as far as possible.</w:t>
            </w:r>
          </w:p>
          <w:p w:rsidR="001317E5" w:rsidRPr="002B5C52" w:rsidRDefault="001317E5" w:rsidP="001317E5">
            <w:pPr>
              <w:numPr>
                <w:ilvl w:val="0"/>
                <w:numId w:val="3"/>
              </w:numPr>
              <w:rPr>
                <w:rFonts w:ascii="Verdana" w:hAnsi="Verdana"/>
                <w:sz w:val="22"/>
                <w:szCs w:val="22"/>
              </w:rPr>
            </w:pPr>
            <w:r w:rsidRPr="002B5C52">
              <w:rPr>
                <w:rFonts w:ascii="Verdana" w:hAnsi="Verdana"/>
                <w:sz w:val="22"/>
                <w:szCs w:val="22"/>
              </w:rPr>
              <w:t>Measurement is to the nearest 25 cm where the javelin first lands</w:t>
            </w:r>
          </w:p>
          <w:p w:rsidR="001317E5" w:rsidRPr="002B5C52" w:rsidRDefault="001317E5" w:rsidP="001317E5">
            <w:pPr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3686" w:type="dxa"/>
          </w:tcPr>
          <w:p w:rsidR="001317E5" w:rsidRPr="002B5C52" w:rsidRDefault="001317E5" w:rsidP="001317E5">
            <w:pPr>
              <w:rPr>
                <w:rFonts w:ascii="Verdana" w:hAnsi="Verdana"/>
                <w:sz w:val="22"/>
                <w:szCs w:val="22"/>
              </w:rPr>
            </w:pPr>
          </w:p>
          <w:p w:rsidR="001317E5" w:rsidRPr="002B5C52" w:rsidRDefault="001317E5" w:rsidP="001317E5">
            <w:pPr>
              <w:numPr>
                <w:ilvl w:val="0"/>
                <w:numId w:val="3"/>
              </w:numPr>
              <w:rPr>
                <w:rFonts w:ascii="Verdana" w:hAnsi="Verdana"/>
                <w:sz w:val="22"/>
                <w:szCs w:val="22"/>
              </w:rPr>
            </w:pPr>
            <w:r w:rsidRPr="002B5C52">
              <w:rPr>
                <w:rFonts w:ascii="Verdana" w:hAnsi="Verdana"/>
                <w:sz w:val="22"/>
                <w:szCs w:val="22"/>
              </w:rPr>
              <w:t>Measuring strip or measuring tape</w:t>
            </w:r>
          </w:p>
          <w:p w:rsidR="001317E5" w:rsidRPr="002B5C52" w:rsidRDefault="001317E5" w:rsidP="001317E5">
            <w:pPr>
              <w:numPr>
                <w:ilvl w:val="0"/>
                <w:numId w:val="3"/>
              </w:numPr>
              <w:rPr>
                <w:rFonts w:ascii="Verdana" w:hAnsi="Verdana"/>
                <w:sz w:val="22"/>
                <w:szCs w:val="22"/>
              </w:rPr>
            </w:pPr>
            <w:r w:rsidRPr="002B5C52">
              <w:rPr>
                <w:rFonts w:ascii="Verdana" w:hAnsi="Verdana"/>
                <w:sz w:val="22"/>
                <w:szCs w:val="22"/>
              </w:rPr>
              <w:t>Mini javelins</w:t>
            </w:r>
          </w:p>
          <w:p w:rsidR="001317E5" w:rsidRPr="002B5C52" w:rsidRDefault="001317E5" w:rsidP="001317E5">
            <w:pPr>
              <w:rPr>
                <w:rFonts w:ascii="Verdana" w:hAnsi="Verdana"/>
                <w:sz w:val="22"/>
                <w:szCs w:val="22"/>
              </w:rPr>
            </w:pPr>
          </w:p>
          <w:p w:rsidR="001317E5" w:rsidRPr="002B5C52" w:rsidRDefault="001317E5" w:rsidP="001317E5">
            <w:pPr>
              <w:rPr>
                <w:rFonts w:ascii="Verdana" w:hAnsi="Verdana"/>
                <w:sz w:val="22"/>
                <w:szCs w:val="22"/>
              </w:rPr>
            </w:pPr>
          </w:p>
        </w:tc>
      </w:tr>
      <w:tr w:rsidR="001317E5" w:rsidRPr="002B5C52" w:rsidTr="001317E5">
        <w:tblPrEx>
          <w:tblLook w:val="04A0" w:firstRow="1" w:lastRow="0" w:firstColumn="1" w:lastColumn="0" w:noHBand="0" w:noVBand="1"/>
        </w:tblPrEx>
        <w:tc>
          <w:tcPr>
            <w:tcW w:w="2340" w:type="dxa"/>
            <w:shd w:val="clear" w:color="auto" w:fill="D9D9D9" w:themeFill="background1" w:themeFillShade="D9"/>
          </w:tcPr>
          <w:p w:rsidR="001317E5" w:rsidRPr="002B5C52" w:rsidRDefault="001317E5" w:rsidP="001317E5">
            <w:pPr>
              <w:rPr>
                <w:rFonts w:ascii="Verdana" w:hAnsi="Verdana"/>
                <w:sz w:val="22"/>
                <w:szCs w:val="22"/>
              </w:rPr>
            </w:pPr>
            <w:r w:rsidRPr="002B5C52">
              <w:rPr>
                <w:rFonts w:ascii="Verdana" w:hAnsi="Verdana"/>
                <w:sz w:val="22"/>
                <w:szCs w:val="22"/>
              </w:rPr>
              <w:t>Balancer</w:t>
            </w:r>
          </w:p>
        </w:tc>
        <w:tc>
          <w:tcPr>
            <w:tcW w:w="8541" w:type="dxa"/>
            <w:shd w:val="clear" w:color="auto" w:fill="D9D9D9" w:themeFill="background1" w:themeFillShade="D9"/>
          </w:tcPr>
          <w:p w:rsidR="001317E5" w:rsidRPr="002B5C52" w:rsidRDefault="001317E5" w:rsidP="001317E5">
            <w:pPr>
              <w:rPr>
                <w:rFonts w:ascii="Verdana" w:hAnsi="Verdana"/>
                <w:sz w:val="22"/>
                <w:szCs w:val="22"/>
              </w:rPr>
            </w:pPr>
            <w:r w:rsidRPr="002B5C52">
              <w:rPr>
                <w:rFonts w:ascii="Verdana" w:hAnsi="Verdana"/>
                <w:sz w:val="22"/>
                <w:szCs w:val="22"/>
              </w:rPr>
              <w:t>Delivery</w:t>
            </w:r>
          </w:p>
        </w:tc>
        <w:tc>
          <w:tcPr>
            <w:tcW w:w="3686" w:type="dxa"/>
            <w:shd w:val="clear" w:color="auto" w:fill="D9D9D9" w:themeFill="background1" w:themeFillShade="D9"/>
          </w:tcPr>
          <w:p w:rsidR="001317E5" w:rsidRPr="002B5C52" w:rsidRDefault="001317E5" w:rsidP="001317E5">
            <w:pPr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Equipment</w:t>
            </w:r>
          </w:p>
        </w:tc>
      </w:tr>
      <w:tr w:rsidR="001317E5" w:rsidRPr="002B5C52" w:rsidTr="001317E5">
        <w:tblPrEx>
          <w:tblLook w:val="04A0" w:firstRow="1" w:lastRow="0" w:firstColumn="1" w:lastColumn="0" w:noHBand="0" w:noVBand="1"/>
        </w:tblPrEx>
        <w:tc>
          <w:tcPr>
            <w:tcW w:w="2340" w:type="dxa"/>
          </w:tcPr>
          <w:p w:rsidR="001317E5" w:rsidRPr="002B5C52" w:rsidRDefault="001317E5" w:rsidP="001317E5">
            <w:pPr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noProof/>
                <w:sz w:val="22"/>
                <w:szCs w:val="22"/>
              </w:rPr>
              <w:drawing>
                <wp:anchor distT="0" distB="0" distL="114300" distR="114300" simplePos="0" relativeHeight="251665408" behindDoc="0" locked="0" layoutInCell="1" allowOverlap="1" wp14:anchorId="3E30368A" wp14:editId="5AA931F6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90805</wp:posOffset>
                  </wp:positionV>
                  <wp:extent cx="1028700" cy="1028700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471" t="25000" r="31114" b="83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317E5" w:rsidRPr="002B5C52" w:rsidRDefault="001317E5" w:rsidP="001317E5">
            <w:pPr>
              <w:rPr>
                <w:rFonts w:ascii="Verdana" w:hAnsi="Verdana"/>
                <w:sz w:val="22"/>
                <w:szCs w:val="22"/>
              </w:rPr>
            </w:pPr>
          </w:p>
          <w:p w:rsidR="001317E5" w:rsidRPr="002B5C52" w:rsidRDefault="001317E5" w:rsidP="001317E5">
            <w:pPr>
              <w:rPr>
                <w:rFonts w:ascii="Verdana" w:hAnsi="Verdana"/>
                <w:sz w:val="22"/>
                <w:szCs w:val="22"/>
              </w:rPr>
            </w:pPr>
          </w:p>
          <w:p w:rsidR="001317E5" w:rsidRPr="002B5C52" w:rsidRDefault="001317E5" w:rsidP="001317E5">
            <w:pPr>
              <w:rPr>
                <w:rFonts w:ascii="Verdana" w:hAnsi="Verdana"/>
                <w:sz w:val="22"/>
                <w:szCs w:val="22"/>
              </w:rPr>
            </w:pPr>
          </w:p>
          <w:p w:rsidR="001317E5" w:rsidRPr="002B5C52" w:rsidRDefault="001317E5" w:rsidP="001317E5">
            <w:pPr>
              <w:rPr>
                <w:rFonts w:ascii="Verdana" w:hAnsi="Verdana"/>
                <w:sz w:val="22"/>
                <w:szCs w:val="22"/>
              </w:rPr>
            </w:pPr>
          </w:p>
          <w:p w:rsidR="001317E5" w:rsidRPr="002B5C52" w:rsidRDefault="001317E5" w:rsidP="001317E5">
            <w:pPr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8541" w:type="dxa"/>
          </w:tcPr>
          <w:p w:rsidR="001317E5" w:rsidRPr="002B5C52" w:rsidRDefault="001317E5" w:rsidP="001317E5">
            <w:pPr>
              <w:ind w:left="360"/>
              <w:rPr>
                <w:rFonts w:ascii="Verdana" w:hAnsi="Verdana"/>
                <w:sz w:val="22"/>
                <w:szCs w:val="22"/>
              </w:rPr>
            </w:pPr>
          </w:p>
          <w:p w:rsidR="001317E5" w:rsidRPr="002B5C52" w:rsidRDefault="001317E5" w:rsidP="001317E5">
            <w:pPr>
              <w:numPr>
                <w:ilvl w:val="0"/>
                <w:numId w:val="4"/>
              </w:numPr>
              <w:rPr>
                <w:rFonts w:ascii="Verdana" w:hAnsi="Verdana"/>
                <w:sz w:val="22"/>
                <w:szCs w:val="22"/>
              </w:rPr>
            </w:pPr>
            <w:r w:rsidRPr="002B5C52">
              <w:rPr>
                <w:rFonts w:ascii="Verdana" w:hAnsi="Verdana"/>
                <w:sz w:val="22"/>
                <w:szCs w:val="22"/>
              </w:rPr>
              <w:t>A judge offers a forearm for a stable start</w:t>
            </w:r>
          </w:p>
          <w:p w:rsidR="001317E5" w:rsidRPr="002B5C52" w:rsidRDefault="001317E5" w:rsidP="001317E5">
            <w:pPr>
              <w:numPr>
                <w:ilvl w:val="0"/>
                <w:numId w:val="4"/>
              </w:numPr>
              <w:rPr>
                <w:rFonts w:ascii="Verdana" w:hAnsi="Verdana"/>
                <w:sz w:val="22"/>
                <w:szCs w:val="22"/>
              </w:rPr>
            </w:pPr>
            <w:r w:rsidRPr="002B5C52">
              <w:rPr>
                <w:rFonts w:ascii="Verdana" w:hAnsi="Verdana"/>
                <w:sz w:val="22"/>
                <w:szCs w:val="22"/>
              </w:rPr>
              <w:t>The child stands one footed position along the beam (not across)</w:t>
            </w:r>
          </w:p>
          <w:p w:rsidR="001317E5" w:rsidRPr="002B5C52" w:rsidRDefault="001317E5" w:rsidP="001317E5">
            <w:pPr>
              <w:numPr>
                <w:ilvl w:val="0"/>
                <w:numId w:val="4"/>
              </w:numPr>
              <w:rPr>
                <w:rFonts w:ascii="Verdana" w:hAnsi="Verdana"/>
                <w:sz w:val="22"/>
                <w:szCs w:val="22"/>
              </w:rPr>
            </w:pPr>
            <w:r w:rsidRPr="002B5C52">
              <w:rPr>
                <w:rFonts w:ascii="Verdana" w:hAnsi="Verdana"/>
                <w:sz w:val="22"/>
                <w:szCs w:val="22"/>
              </w:rPr>
              <w:t>The judge starts to time when the child releases their arm</w:t>
            </w:r>
          </w:p>
          <w:p w:rsidR="001317E5" w:rsidRPr="002B5C52" w:rsidRDefault="001317E5" w:rsidP="001317E5">
            <w:pPr>
              <w:numPr>
                <w:ilvl w:val="0"/>
                <w:numId w:val="4"/>
              </w:numPr>
              <w:rPr>
                <w:rFonts w:ascii="Verdana" w:hAnsi="Verdana"/>
                <w:sz w:val="22"/>
                <w:szCs w:val="22"/>
              </w:rPr>
            </w:pPr>
            <w:r w:rsidRPr="002B5C52">
              <w:rPr>
                <w:rFonts w:ascii="Verdana" w:hAnsi="Verdana"/>
                <w:sz w:val="22"/>
                <w:szCs w:val="22"/>
              </w:rPr>
              <w:t>The time stops when the child touches the floor or when time reaches 15 secs</w:t>
            </w:r>
          </w:p>
          <w:p w:rsidR="001317E5" w:rsidRPr="002B5C52" w:rsidRDefault="001317E5" w:rsidP="001317E5">
            <w:pPr>
              <w:numPr>
                <w:ilvl w:val="0"/>
                <w:numId w:val="4"/>
              </w:numPr>
              <w:rPr>
                <w:rFonts w:ascii="Verdana" w:hAnsi="Verdana"/>
                <w:sz w:val="22"/>
                <w:szCs w:val="22"/>
              </w:rPr>
            </w:pPr>
            <w:r w:rsidRPr="002B5C52">
              <w:rPr>
                <w:rFonts w:ascii="Verdana" w:hAnsi="Verdana"/>
                <w:sz w:val="22"/>
                <w:szCs w:val="22"/>
              </w:rPr>
              <w:t>The child has a go on their right foot then their left foot</w:t>
            </w:r>
          </w:p>
        </w:tc>
        <w:tc>
          <w:tcPr>
            <w:tcW w:w="3686" w:type="dxa"/>
          </w:tcPr>
          <w:p w:rsidR="001317E5" w:rsidRDefault="001317E5" w:rsidP="001317E5">
            <w:pPr>
              <w:rPr>
                <w:rFonts w:ascii="Verdana" w:hAnsi="Verdana"/>
                <w:sz w:val="22"/>
                <w:szCs w:val="22"/>
              </w:rPr>
            </w:pPr>
          </w:p>
          <w:p w:rsidR="001317E5" w:rsidRPr="002B5C52" w:rsidRDefault="001317E5" w:rsidP="001317E5">
            <w:pPr>
              <w:numPr>
                <w:ilvl w:val="0"/>
                <w:numId w:val="4"/>
              </w:numPr>
              <w:rPr>
                <w:rFonts w:ascii="Verdana" w:hAnsi="Verdana"/>
                <w:sz w:val="22"/>
                <w:szCs w:val="22"/>
              </w:rPr>
            </w:pPr>
            <w:r w:rsidRPr="002B5C52">
              <w:rPr>
                <w:rFonts w:ascii="Verdana" w:hAnsi="Verdana"/>
                <w:sz w:val="22"/>
                <w:szCs w:val="22"/>
              </w:rPr>
              <w:t>Balance beam</w:t>
            </w:r>
          </w:p>
          <w:p w:rsidR="001317E5" w:rsidRPr="002B5C52" w:rsidRDefault="001317E5" w:rsidP="001317E5">
            <w:pPr>
              <w:numPr>
                <w:ilvl w:val="0"/>
                <w:numId w:val="4"/>
              </w:numPr>
              <w:rPr>
                <w:rFonts w:ascii="Verdana" w:hAnsi="Verdana"/>
                <w:sz w:val="22"/>
                <w:szCs w:val="22"/>
              </w:rPr>
            </w:pPr>
            <w:r w:rsidRPr="002B5C52">
              <w:rPr>
                <w:rFonts w:ascii="Verdana" w:hAnsi="Verdana"/>
                <w:sz w:val="22"/>
                <w:szCs w:val="22"/>
              </w:rPr>
              <w:t>Stopwatch</w:t>
            </w:r>
          </w:p>
          <w:p w:rsidR="001317E5" w:rsidRPr="002B5C52" w:rsidRDefault="001317E5" w:rsidP="001317E5">
            <w:pPr>
              <w:rPr>
                <w:rFonts w:ascii="Verdana" w:hAnsi="Verdana"/>
                <w:sz w:val="22"/>
                <w:szCs w:val="22"/>
              </w:rPr>
            </w:pPr>
          </w:p>
          <w:p w:rsidR="001317E5" w:rsidRPr="002B5C52" w:rsidRDefault="001317E5" w:rsidP="001317E5">
            <w:pPr>
              <w:rPr>
                <w:rFonts w:ascii="Verdana" w:hAnsi="Verdana"/>
                <w:sz w:val="22"/>
                <w:szCs w:val="22"/>
              </w:rPr>
            </w:pPr>
          </w:p>
          <w:p w:rsidR="001317E5" w:rsidRPr="002B5C52" w:rsidRDefault="001317E5" w:rsidP="001317E5">
            <w:pPr>
              <w:rPr>
                <w:rFonts w:ascii="Verdana" w:hAnsi="Verdana"/>
                <w:sz w:val="22"/>
                <w:szCs w:val="22"/>
              </w:rPr>
            </w:pPr>
          </w:p>
        </w:tc>
      </w:tr>
    </w:tbl>
    <w:p w:rsidR="001317E5" w:rsidRDefault="001317E5" w:rsidP="001317E5">
      <w:pPr>
        <w:rPr>
          <w:rFonts w:ascii="Verdana" w:hAnsi="Verdana"/>
          <w:b/>
        </w:rPr>
      </w:pPr>
    </w:p>
    <w:p w:rsidR="001317E5" w:rsidRDefault="001317E5" w:rsidP="001317E5">
      <w:pPr>
        <w:rPr>
          <w:rFonts w:ascii="Verdana" w:hAnsi="Verdana"/>
          <w:b/>
        </w:rPr>
      </w:pPr>
    </w:p>
    <w:p w:rsidR="001317E5" w:rsidRDefault="001317E5" w:rsidP="001317E5">
      <w:pPr>
        <w:rPr>
          <w:rFonts w:ascii="Verdana" w:hAnsi="Verdana"/>
          <w:b/>
        </w:rPr>
      </w:pPr>
    </w:p>
    <w:p w:rsidR="001317E5" w:rsidRDefault="001317E5" w:rsidP="001317E5">
      <w:pPr>
        <w:rPr>
          <w:rFonts w:ascii="Verdana" w:hAnsi="Verdana"/>
          <w:b/>
        </w:rPr>
      </w:pPr>
    </w:p>
    <w:p w:rsidR="001317E5" w:rsidRDefault="001317E5" w:rsidP="001317E5">
      <w:pPr>
        <w:rPr>
          <w:rFonts w:ascii="Verdana" w:hAnsi="Verdana"/>
          <w:b/>
        </w:rPr>
      </w:pPr>
    </w:p>
    <w:p w:rsidR="001317E5" w:rsidRDefault="001317E5" w:rsidP="001317E5">
      <w:pPr>
        <w:rPr>
          <w:rFonts w:ascii="Verdana" w:hAnsi="Verdana"/>
          <w:i/>
        </w:rPr>
      </w:pPr>
    </w:p>
    <w:p w:rsidR="006540D8" w:rsidRDefault="006540D8" w:rsidP="001317E5">
      <w:pPr>
        <w:rPr>
          <w:rFonts w:ascii="Verdana" w:hAnsi="Verdana"/>
          <w:i/>
        </w:rPr>
      </w:pPr>
    </w:p>
    <w:tbl>
      <w:tblPr>
        <w:tblStyle w:val="TableGrid"/>
        <w:tblW w:w="14567" w:type="dxa"/>
        <w:tblLook w:val="01E0" w:firstRow="1" w:lastRow="1" w:firstColumn="1" w:lastColumn="1" w:noHBand="0" w:noVBand="0"/>
      </w:tblPr>
      <w:tblGrid>
        <w:gridCol w:w="2376"/>
        <w:gridCol w:w="8505"/>
        <w:gridCol w:w="3686"/>
      </w:tblGrid>
      <w:tr w:rsidR="001317E5" w:rsidRPr="002B5C52" w:rsidTr="001317E5">
        <w:tc>
          <w:tcPr>
            <w:tcW w:w="2376" w:type="dxa"/>
            <w:shd w:val="clear" w:color="auto" w:fill="D9D9D9" w:themeFill="background1" w:themeFillShade="D9"/>
          </w:tcPr>
          <w:p w:rsidR="001317E5" w:rsidRPr="002B5C52" w:rsidRDefault="001317E5" w:rsidP="003A51A3">
            <w:pPr>
              <w:rPr>
                <w:rFonts w:ascii="Verdana" w:hAnsi="Verdana"/>
                <w:sz w:val="22"/>
                <w:szCs w:val="22"/>
              </w:rPr>
            </w:pPr>
            <w:r w:rsidRPr="002B5C52">
              <w:rPr>
                <w:rFonts w:ascii="Verdana" w:hAnsi="Verdana"/>
                <w:sz w:val="22"/>
                <w:szCs w:val="22"/>
              </w:rPr>
              <w:t>Jumper</w:t>
            </w:r>
          </w:p>
        </w:tc>
        <w:tc>
          <w:tcPr>
            <w:tcW w:w="8505" w:type="dxa"/>
            <w:shd w:val="clear" w:color="auto" w:fill="D9D9D9" w:themeFill="background1" w:themeFillShade="D9"/>
          </w:tcPr>
          <w:p w:rsidR="001317E5" w:rsidRPr="002B5C52" w:rsidRDefault="001317E5" w:rsidP="003A51A3">
            <w:pPr>
              <w:rPr>
                <w:rFonts w:ascii="Verdana" w:hAnsi="Verdana"/>
                <w:sz w:val="22"/>
                <w:szCs w:val="22"/>
              </w:rPr>
            </w:pPr>
            <w:r w:rsidRPr="002B5C52">
              <w:rPr>
                <w:rFonts w:ascii="Verdana" w:hAnsi="Verdana"/>
                <w:sz w:val="22"/>
                <w:szCs w:val="22"/>
              </w:rPr>
              <w:t>Delivery</w:t>
            </w:r>
          </w:p>
        </w:tc>
        <w:tc>
          <w:tcPr>
            <w:tcW w:w="3686" w:type="dxa"/>
            <w:shd w:val="clear" w:color="auto" w:fill="D9D9D9" w:themeFill="background1" w:themeFillShade="D9"/>
          </w:tcPr>
          <w:p w:rsidR="001317E5" w:rsidRPr="002B5C52" w:rsidRDefault="001317E5" w:rsidP="003A51A3">
            <w:pPr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Equipment</w:t>
            </w:r>
          </w:p>
        </w:tc>
      </w:tr>
      <w:tr w:rsidR="001317E5" w:rsidRPr="002B5C52" w:rsidTr="001317E5">
        <w:tc>
          <w:tcPr>
            <w:tcW w:w="2376" w:type="dxa"/>
            <w:tcBorders>
              <w:bottom w:val="single" w:sz="4" w:space="0" w:color="auto"/>
            </w:tcBorders>
          </w:tcPr>
          <w:p w:rsidR="001317E5" w:rsidRPr="002B5C52" w:rsidRDefault="001317E5" w:rsidP="003A51A3">
            <w:pPr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noProof/>
                <w:sz w:val="22"/>
                <w:szCs w:val="22"/>
              </w:rPr>
              <w:drawing>
                <wp:anchor distT="0" distB="0" distL="114300" distR="114300" simplePos="0" relativeHeight="251667456" behindDoc="0" locked="0" layoutInCell="1" allowOverlap="1" wp14:anchorId="6C4CAD63" wp14:editId="54A4A8F2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144780</wp:posOffset>
                  </wp:positionV>
                  <wp:extent cx="685800" cy="812800"/>
                  <wp:effectExtent l="0" t="0" r="0" b="635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811" t="30560" r="37389" b="25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8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317E5" w:rsidRPr="002B5C52" w:rsidRDefault="001317E5" w:rsidP="003A51A3">
            <w:pPr>
              <w:rPr>
                <w:rFonts w:ascii="Verdana" w:hAnsi="Verdana"/>
                <w:sz w:val="22"/>
                <w:szCs w:val="22"/>
              </w:rPr>
            </w:pPr>
          </w:p>
          <w:p w:rsidR="001317E5" w:rsidRPr="002B5C52" w:rsidRDefault="001317E5" w:rsidP="003A51A3">
            <w:pPr>
              <w:rPr>
                <w:rFonts w:ascii="Verdana" w:hAnsi="Verdana"/>
                <w:sz w:val="22"/>
                <w:szCs w:val="22"/>
              </w:rPr>
            </w:pPr>
          </w:p>
          <w:p w:rsidR="001317E5" w:rsidRPr="002B5C52" w:rsidRDefault="001317E5" w:rsidP="003A51A3">
            <w:pPr>
              <w:rPr>
                <w:rFonts w:ascii="Verdana" w:hAnsi="Verdana"/>
                <w:sz w:val="22"/>
                <w:szCs w:val="22"/>
              </w:rPr>
            </w:pPr>
          </w:p>
          <w:p w:rsidR="001317E5" w:rsidRPr="002B5C52" w:rsidRDefault="001317E5" w:rsidP="003A51A3">
            <w:pPr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8505" w:type="dxa"/>
            <w:tcBorders>
              <w:bottom w:val="single" w:sz="4" w:space="0" w:color="auto"/>
            </w:tcBorders>
          </w:tcPr>
          <w:p w:rsidR="001317E5" w:rsidRPr="002B5C52" w:rsidRDefault="001317E5" w:rsidP="003A51A3">
            <w:pPr>
              <w:ind w:left="360"/>
              <w:rPr>
                <w:rFonts w:ascii="Verdana" w:hAnsi="Verdana"/>
                <w:sz w:val="22"/>
                <w:szCs w:val="22"/>
              </w:rPr>
            </w:pPr>
          </w:p>
          <w:p w:rsidR="001317E5" w:rsidRPr="002B5C52" w:rsidRDefault="001317E5" w:rsidP="001317E5">
            <w:pPr>
              <w:numPr>
                <w:ilvl w:val="0"/>
                <w:numId w:val="5"/>
              </w:numPr>
              <w:rPr>
                <w:rFonts w:ascii="Verdana" w:hAnsi="Verdana"/>
                <w:sz w:val="22"/>
                <w:szCs w:val="22"/>
              </w:rPr>
            </w:pPr>
            <w:r w:rsidRPr="002B5C52">
              <w:rPr>
                <w:rFonts w:ascii="Verdana" w:hAnsi="Verdana"/>
                <w:sz w:val="22"/>
                <w:szCs w:val="22"/>
              </w:rPr>
              <w:t>The child stands behind the start line</w:t>
            </w:r>
          </w:p>
          <w:p w:rsidR="001317E5" w:rsidRPr="002B5C52" w:rsidRDefault="001317E5" w:rsidP="001317E5">
            <w:pPr>
              <w:numPr>
                <w:ilvl w:val="0"/>
                <w:numId w:val="5"/>
              </w:numPr>
              <w:rPr>
                <w:rFonts w:ascii="Verdana" w:hAnsi="Verdana"/>
                <w:sz w:val="22"/>
                <w:szCs w:val="22"/>
              </w:rPr>
            </w:pPr>
            <w:r w:rsidRPr="002B5C52">
              <w:rPr>
                <w:rFonts w:ascii="Verdana" w:hAnsi="Verdana"/>
                <w:sz w:val="22"/>
                <w:szCs w:val="22"/>
              </w:rPr>
              <w:t>Then leaps out onto the landing area</w:t>
            </w:r>
          </w:p>
          <w:p w:rsidR="001317E5" w:rsidRPr="002B5C52" w:rsidRDefault="006540D8" w:rsidP="001317E5">
            <w:pPr>
              <w:numPr>
                <w:ilvl w:val="0"/>
                <w:numId w:val="5"/>
              </w:numPr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Both take-</w:t>
            </w:r>
            <w:r w:rsidR="001317E5" w:rsidRPr="002B5C52">
              <w:rPr>
                <w:rFonts w:ascii="Verdana" w:hAnsi="Verdana"/>
                <w:sz w:val="22"/>
                <w:szCs w:val="22"/>
              </w:rPr>
              <w:t>off and landing are on two feet</w:t>
            </w:r>
          </w:p>
          <w:p w:rsidR="001317E5" w:rsidRPr="002B5C52" w:rsidRDefault="001317E5" w:rsidP="001317E5">
            <w:pPr>
              <w:numPr>
                <w:ilvl w:val="0"/>
                <w:numId w:val="5"/>
              </w:numPr>
              <w:rPr>
                <w:rFonts w:ascii="Verdana" w:hAnsi="Verdana"/>
                <w:sz w:val="22"/>
                <w:szCs w:val="22"/>
              </w:rPr>
            </w:pPr>
            <w:r w:rsidRPr="002B5C52">
              <w:rPr>
                <w:rFonts w:ascii="Verdana" w:hAnsi="Verdana"/>
                <w:sz w:val="22"/>
                <w:szCs w:val="22"/>
              </w:rPr>
              <w:t>Measurement is where the closest heel to the start line lands</w:t>
            </w:r>
          </w:p>
          <w:p w:rsidR="001317E5" w:rsidRPr="002B5C52" w:rsidRDefault="001317E5" w:rsidP="003A51A3">
            <w:pPr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1317E5" w:rsidRDefault="001317E5" w:rsidP="003A51A3">
            <w:pPr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 xml:space="preserve">         </w:t>
            </w:r>
          </w:p>
          <w:p w:rsidR="001317E5" w:rsidRPr="002B5C52" w:rsidRDefault="001317E5" w:rsidP="001317E5">
            <w:pPr>
              <w:numPr>
                <w:ilvl w:val="0"/>
                <w:numId w:val="5"/>
              </w:numPr>
              <w:rPr>
                <w:rFonts w:ascii="Verdana" w:hAnsi="Verdana"/>
                <w:sz w:val="22"/>
                <w:szCs w:val="22"/>
              </w:rPr>
            </w:pPr>
            <w:r w:rsidRPr="002B5C52">
              <w:rPr>
                <w:rFonts w:ascii="Verdana" w:hAnsi="Verdana"/>
                <w:sz w:val="22"/>
                <w:szCs w:val="22"/>
              </w:rPr>
              <w:t>Jump mats</w:t>
            </w:r>
          </w:p>
          <w:p w:rsidR="001317E5" w:rsidRPr="002B5C52" w:rsidRDefault="001317E5" w:rsidP="003A51A3">
            <w:pPr>
              <w:rPr>
                <w:rFonts w:ascii="Verdana" w:hAnsi="Verdana"/>
                <w:sz w:val="22"/>
                <w:szCs w:val="22"/>
              </w:rPr>
            </w:pPr>
          </w:p>
          <w:p w:rsidR="001317E5" w:rsidRPr="003F7447" w:rsidRDefault="001317E5" w:rsidP="003A51A3">
            <w:pPr>
              <w:rPr>
                <w:rFonts w:ascii="Verdana" w:hAnsi="Verdana"/>
                <w:sz w:val="22"/>
                <w:szCs w:val="22"/>
              </w:rPr>
            </w:pPr>
          </w:p>
        </w:tc>
      </w:tr>
      <w:tr w:rsidR="001317E5" w:rsidRPr="002B5C52" w:rsidTr="001317E5">
        <w:tblPrEx>
          <w:tblLook w:val="04A0" w:firstRow="1" w:lastRow="0" w:firstColumn="1" w:lastColumn="0" w:noHBand="0" w:noVBand="1"/>
        </w:tblPrEx>
        <w:tc>
          <w:tcPr>
            <w:tcW w:w="2376" w:type="dxa"/>
            <w:shd w:val="clear" w:color="auto" w:fill="D9D9D9" w:themeFill="background1" w:themeFillShade="D9"/>
          </w:tcPr>
          <w:p w:rsidR="001317E5" w:rsidRPr="002B5C52" w:rsidRDefault="001317E5" w:rsidP="003A51A3">
            <w:pPr>
              <w:rPr>
                <w:rFonts w:ascii="Verdana" w:hAnsi="Verdana"/>
                <w:sz w:val="22"/>
                <w:szCs w:val="22"/>
              </w:rPr>
            </w:pPr>
            <w:r w:rsidRPr="002B5C52">
              <w:rPr>
                <w:rFonts w:ascii="Verdana" w:hAnsi="Verdana"/>
                <w:sz w:val="22"/>
                <w:szCs w:val="22"/>
              </w:rPr>
              <w:t>Pitcher</w:t>
            </w:r>
          </w:p>
        </w:tc>
        <w:tc>
          <w:tcPr>
            <w:tcW w:w="8505" w:type="dxa"/>
            <w:shd w:val="clear" w:color="auto" w:fill="D9D9D9" w:themeFill="background1" w:themeFillShade="D9"/>
          </w:tcPr>
          <w:p w:rsidR="001317E5" w:rsidRPr="002B5C52" w:rsidRDefault="001317E5" w:rsidP="003A51A3">
            <w:pPr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Delivery</w:t>
            </w:r>
          </w:p>
        </w:tc>
        <w:tc>
          <w:tcPr>
            <w:tcW w:w="3686" w:type="dxa"/>
            <w:shd w:val="clear" w:color="auto" w:fill="D9D9D9" w:themeFill="background1" w:themeFillShade="D9"/>
          </w:tcPr>
          <w:p w:rsidR="001317E5" w:rsidRPr="002B5C52" w:rsidRDefault="001317E5" w:rsidP="003A51A3">
            <w:pPr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Equipment</w:t>
            </w:r>
          </w:p>
        </w:tc>
      </w:tr>
      <w:tr w:rsidR="001317E5" w:rsidRPr="002B5C52" w:rsidTr="001317E5">
        <w:tblPrEx>
          <w:tblLook w:val="04A0" w:firstRow="1" w:lastRow="0" w:firstColumn="1" w:lastColumn="0" w:noHBand="0" w:noVBand="1"/>
        </w:tblPrEx>
        <w:tc>
          <w:tcPr>
            <w:tcW w:w="2376" w:type="dxa"/>
          </w:tcPr>
          <w:p w:rsidR="001317E5" w:rsidRPr="002B5C52" w:rsidRDefault="001317E5" w:rsidP="003A51A3">
            <w:pPr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noProof/>
                <w:sz w:val="22"/>
                <w:szCs w:val="22"/>
              </w:rPr>
              <w:drawing>
                <wp:anchor distT="0" distB="0" distL="114300" distR="114300" simplePos="0" relativeHeight="251669504" behindDoc="0" locked="0" layoutInCell="1" allowOverlap="1" wp14:anchorId="3F313922" wp14:editId="5E69B2A7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60960</wp:posOffset>
                  </wp:positionV>
                  <wp:extent cx="1143000" cy="914400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573" t="32431" r="39493" b="509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317E5" w:rsidRPr="002B5C52" w:rsidRDefault="001317E5" w:rsidP="003A51A3">
            <w:pPr>
              <w:rPr>
                <w:rFonts w:ascii="Verdana" w:hAnsi="Verdana"/>
                <w:sz w:val="22"/>
                <w:szCs w:val="22"/>
              </w:rPr>
            </w:pPr>
          </w:p>
          <w:p w:rsidR="001317E5" w:rsidRPr="002B5C52" w:rsidRDefault="001317E5" w:rsidP="003A51A3">
            <w:pPr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8505" w:type="dxa"/>
          </w:tcPr>
          <w:p w:rsidR="001317E5" w:rsidRPr="002B5C52" w:rsidRDefault="001317E5" w:rsidP="003A51A3">
            <w:pPr>
              <w:ind w:left="360"/>
              <w:rPr>
                <w:rFonts w:ascii="Verdana" w:hAnsi="Verdana"/>
                <w:sz w:val="22"/>
                <w:szCs w:val="22"/>
              </w:rPr>
            </w:pPr>
          </w:p>
          <w:p w:rsidR="001317E5" w:rsidRPr="002B5C52" w:rsidRDefault="001317E5" w:rsidP="001317E5">
            <w:pPr>
              <w:numPr>
                <w:ilvl w:val="0"/>
                <w:numId w:val="6"/>
              </w:numPr>
              <w:rPr>
                <w:rFonts w:ascii="Verdana" w:hAnsi="Verdana"/>
                <w:sz w:val="22"/>
                <w:szCs w:val="22"/>
              </w:rPr>
            </w:pPr>
            <w:r w:rsidRPr="002B5C52">
              <w:rPr>
                <w:rFonts w:ascii="Verdana" w:hAnsi="Verdana"/>
                <w:sz w:val="22"/>
                <w:szCs w:val="22"/>
              </w:rPr>
              <w:t>Child stands at start line which is 2 metres behind the mat.</w:t>
            </w:r>
          </w:p>
          <w:p w:rsidR="001317E5" w:rsidRPr="002B5C52" w:rsidRDefault="001317E5" w:rsidP="001317E5">
            <w:pPr>
              <w:numPr>
                <w:ilvl w:val="0"/>
                <w:numId w:val="6"/>
              </w:numPr>
              <w:rPr>
                <w:rFonts w:ascii="Verdana" w:hAnsi="Verdana"/>
                <w:sz w:val="22"/>
                <w:szCs w:val="22"/>
              </w:rPr>
            </w:pPr>
            <w:r w:rsidRPr="002B5C52">
              <w:rPr>
                <w:rFonts w:ascii="Verdana" w:hAnsi="Verdana"/>
                <w:sz w:val="22"/>
                <w:szCs w:val="22"/>
              </w:rPr>
              <w:t>All colour beanbags are thrown with the aim of landing in the corresponding colour areas.</w:t>
            </w:r>
          </w:p>
          <w:p w:rsidR="001317E5" w:rsidRPr="002B5C52" w:rsidRDefault="001317E5" w:rsidP="001317E5">
            <w:pPr>
              <w:numPr>
                <w:ilvl w:val="0"/>
                <w:numId w:val="6"/>
              </w:numPr>
              <w:rPr>
                <w:rFonts w:ascii="Verdana" w:hAnsi="Verdana"/>
                <w:sz w:val="22"/>
                <w:szCs w:val="22"/>
              </w:rPr>
            </w:pPr>
            <w:r w:rsidRPr="002B5C52">
              <w:rPr>
                <w:rFonts w:ascii="Verdana" w:hAnsi="Verdana"/>
                <w:sz w:val="22"/>
                <w:szCs w:val="22"/>
              </w:rPr>
              <w:t>One point is scored for each bag landing in the colour zone</w:t>
            </w:r>
          </w:p>
          <w:p w:rsidR="001317E5" w:rsidRPr="002B5C52" w:rsidRDefault="001317E5" w:rsidP="003A51A3">
            <w:pPr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3686" w:type="dxa"/>
          </w:tcPr>
          <w:p w:rsidR="001317E5" w:rsidRPr="002B5C52" w:rsidRDefault="001317E5" w:rsidP="003A51A3">
            <w:pPr>
              <w:rPr>
                <w:rFonts w:ascii="Verdana" w:hAnsi="Verdana"/>
                <w:sz w:val="22"/>
                <w:szCs w:val="22"/>
              </w:rPr>
            </w:pPr>
          </w:p>
          <w:p w:rsidR="001317E5" w:rsidRPr="002B5C52" w:rsidRDefault="001317E5" w:rsidP="001317E5">
            <w:pPr>
              <w:numPr>
                <w:ilvl w:val="0"/>
                <w:numId w:val="6"/>
              </w:numPr>
              <w:rPr>
                <w:rFonts w:ascii="Verdana" w:hAnsi="Verdana"/>
                <w:sz w:val="22"/>
                <w:szCs w:val="22"/>
              </w:rPr>
            </w:pPr>
            <w:r w:rsidRPr="002B5C52">
              <w:rPr>
                <w:rFonts w:ascii="Verdana" w:hAnsi="Verdana"/>
                <w:sz w:val="22"/>
                <w:szCs w:val="22"/>
              </w:rPr>
              <w:t>Target strip with wedges</w:t>
            </w:r>
          </w:p>
          <w:p w:rsidR="001317E5" w:rsidRPr="002B5C52" w:rsidRDefault="001317E5" w:rsidP="001317E5">
            <w:pPr>
              <w:numPr>
                <w:ilvl w:val="0"/>
                <w:numId w:val="6"/>
              </w:numPr>
              <w:rPr>
                <w:rFonts w:ascii="Verdana" w:hAnsi="Verdana"/>
                <w:sz w:val="22"/>
                <w:szCs w:val="22"/>
              </w:rPr>
            </w:pPr>
            <w:r w:rsidRPr="002B5C52">
              <w:rPr>
                <w:rFonts w:ascii="Verdana" w:hAnsi="Verdana"/>
                <w:sz w:val="22"/>
                <w:szCs w:val="22"/>
              </w:rPr>
              <w:t>8 beanbags (four colours)</w:t>
            </w:r>
          </w:p>
          <w:p w:rsidR="001317E5" w:rsidRPr="002B5C52" w:rsidRDefault="001317E5" w:rsidP="003A51A3">
            <w:pPr>
              <w:rPr>
                <w:rFonts w:ascii="Verdana" w:hAnsi="Verdana"/>
                <w:sz w:val="22"/>
                <w:szCs w:val="22"/>
              </w:rPr>
            </w:pPr>
          </w:p>
          <w:p w:rsidR="001317E5" w:rsidRPr="002B5C52" w:rsidRDefault="001317E5" w:rsidP="003A51A3">
            <w:pPr>
              <w:rPr>
                <w:rFonts w:ascii="Verdana" w:hAnsi="Verdana"/>
                <w:sz w:val="22"/>
                <w:szCs w:val="22"/>
              </w:rPr>
            </w:pPr>
          </w:p>
        </w:tc>
      </w:tr>
      <w:tr w:rsidR="001317E5" w:rsidRPr="002B5C52" w:rsidTr="001317E5">
        <w:tblPrEx>
          <w:tblLook w:val="04A0" w:firstRow="1" w:lastRow="0" w:firstColumn="1" w:lastColumn="0" w:noHBand="0" w:noVBand="1"/>
        </w:tblPrEx>
        <w:tc>
          <w:tcPr>
            <w:tcW w:w="2376" w:type="dxa"/>
            <w:shd w:val="clear" w:color="auto" w:fill="D9D9D9" w:themeFill="background1" w:themeFillShade="D9"/>
          </w:tcPr>
          <w:p w:rsidR="001317E5" w:rsidRPr="002B5C52" w:rsidRDefault="001317E5" w:rsidP="003A51A3">
            <w:pPr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Runner</w:t>
            </w:r>
          </w:p>
        </w:tc>
        <w:tc>
          <w:tcPr>
            <w:tcW w:w="8505" w:type="dxa"/>
            <w:shd w:val="clear" w:color="auto" w:fill="D9D9D9" w:themeFill="background1" w:themeFillShade="D9"/>
          </w:tcPr>
          <w:p w:rsidR="001317E5" w:rsidRPr="002B5C52" w:rsidRDefault="001317E5" w:rsidP="003A51A3">
            <w:pPr>
              <w:rPr>
                <w:rFonts w:ascii="Verdana" w:hAnsi="Verdana"/>
                <w:sz w:val="22"/>
                <w:szCs w:val="22"/>
              </w:rPr>
            </w:pPr>
            <w:r w:rsidRPr="002B5C52">
              <w:rPr>
                <w:rFonts w:ascii="Verdana" w:hAnsi="Verdana"/>
                <w:sz w:val="22"/>
                <w:szCs w:val="22"/>
              </w:rPr>
              <w:t>Delivery</w:t>
            </w:r>
          </w:p>
        </w:tc>
        <w:tc>
          <w:tcPr>
            <w:tcW w:w="3686" w:type="dxa"/>
            <w:shd w:val="clear" w:color="auto" w:fill="D9D9D9" w:themeFill="background1" w:themeFillShade="D9"/>
          </w:tcPr>
          <w:p w:rsidR="001317E5" w:rsidRPr="002B5C52" w:rsidRDefault="001317E5" w:rsidP="003A51A3">
            <w:pPr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Equipment</w:t>
            </w:r>
          </w:p>
        </w:tc>
      </w:tr>
      <w:tr w:rsidR="001317E5" w:rsidRPr="002B5C52" w:rsidTr="001317E5">
        <w:tblPrEx>
          <w:tblLook w:val="04A0" w:firstRow="1" w:lastRow="0" w:firstColumn="1" w:lastColumn="0" w:noHBand="0" w:noVBand="1"/>
        </w:tblPrEx>
        <w:tc>
          <w:tcPr>
            <w:tcW w:w="2376" w:type="dxa"/>
          </w:tcPr>
          <w:p w:rsidR="001317E5" w:rsidRPr="002B5C52" w:rsidRDefault="001317E5" w:rsidP="003A51A3">
            <w:pPr>
              <w:rPr>
                <w:rFonts w:ascii="Verdana" w:hAnsi="Verdana"/>
                <w:sz w:val="22"/>
                <w:szCs w:val="22"/>
              </w:rPr>
            </w:pPr>
          </w:p>
          <w:p w:rsidR="001317E5" w:rsidRPr="002B5C52" w:rsidRDefault="001317E5" w:rsidP="003A51A3">
            <w:pPr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noProof/>
                <w:sz w:val="22"/>
                <w:szCs w:val="22"/>
              </w:rPr>
              <w:drawing>
                <wp:anchor distT="0" distB="0" distL="114300" distR="114300" simplePos="0" relativeHeight="251671552" behindDoc="0" locked="0" layoutInCell="1" allowOverlap="1" wp14:anchorId="71176819" wp14:editId="2A017F32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-2540</wp:posOffset>
                  </wp:positionV>
                  <wp:extent cx="1254125" cy="685800"/>
                  <wp:effectExtent l="0" t="0" r="3175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858" t="29527" r="37389" b="530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317E5" w:rsidRPr="002B5C52" w:rsidRDefault="001317E5" w:rsidP="003A51A3">
            <w:pPr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8505" w:type="dxa"/>
          </w:tcPr>
          <w:p w:rsidR="001317E5" w:rsidRPr="002B5C52" w:rsidRDefault="001317E5" w:rsidP="003A51A3">
            <w:pPr>
              <w:ind w:left="360"/>
              <w:rPr>
                <w:rFonts w:ascii="Verdana" w:hAnsi="Verdana"/>
                <w:sz w:val="22"/>
                <w:szCs w:val="22"/>
              </w:rPr>
            </w:pPr>
          </w:p>
          <w:p w:rsidR="001317E5" w:rsidRDefault="001317E5" w:rsidP="001317E5">
            <w:pPr>
              <w:numPr>
                <w:ilvl w:val="0"/>
                <w:numId w:val="7"/>
              </w:numPr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Shuttle run of four lengths of 10 metres</w:t>
            </w:r>
          </w:p>
          <w:p w:rsidR="001317E5" w:rsidRDefault="001317E5" w:rsidP="001317E5">
            <w:pPr>
              <w:numPr>
                <w:ilvl w:val="0"/>
                <w:numId w:val="7"/>
              </w:numPr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Child begins at the start line</w:t>
            </w:r>
          </w:p>
          <w:p w:rsidR="001317E5" w:rsidRDefault="001317E5" w:rsidP="001317E5">
            <w:pPr>
              <w:numPr>
                <w:ilvl w:val="0"/>
                <w:numId w:val="7"/>
              </w:numPr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On signal, judge starts stopwatch</w:t>
            </w:r>
          </w:p>
          <w:p w:rsidR="001317E5" w:rsidRDefault="001317E5" w:rsidP="001317E5">
            <w:pPr>
              <w:numPr>
                <w:ilvl w:val="0"/>
                <w:numId w:val="7"/>
              </w:numPr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Child sprints to far end and returns to start and repeats</w:t>
            </w:r>
          </w:p>
          <w:p w:rsidR="001317E5" w:rsidRDefault="001317E5" w:rsidP="001317E5">
            <w:pPr>
              <w:numPr>
                <w:ilvl w:val="0"/>
                <w:numId w:val="7"/>
              </w:numPr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Judge stops stopwatch once child has run through finish</w:t>
            </w:r>
          </w:p>
          <w:p w:rsidR="001317E5" w:rsidRPr="002B5C52" w:rsidRDefault="001317E5" w:rsidP="001317E5">
            <w:pPr>
              <w:ind w:left="1080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3686" w:type="dxa"/>
          </w:tcPr>
          <w:p w:rsidR="001317E5" w:rsidRDefault="001317E5" w:rsidP="003A51A3">
            <w:pPr>
              <w:rPr>
                <w:rFonts w:ascii="Verdana" w:hAnsi="Verdana"/>
                <w:sz w:val="22"/>
                <w:szCs w:val="22"/>
              </w:rPr>
            </w:pPr>
          </w:p>
          <w:p w:rsidR="001317E5" w:rsidRDefault="001317E5" w:rsidP="001317E5">
            <w:pPr>
              <w:numPr>
                <w:ilvl w:val="0"/>
                <w:numId w:val="7"/>
              </w:numPr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Cones for markers</w:t>
            </w:r>
          </w:p>
          <w:p w:rsidR="001317E5" w:rsidRDefault="001317E5" w:rsidP="001317E5">
            <w:pPr>
              <w:numPr>
                <w:ilvl w:val="0"/>
                <w:numId w:val="7"/>
              </w:numPr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Stopwatch</w:t>
            </w:r>
          </w:p>
          <w:p w:rsidR="001317E5" w:rsidRPr="002B5C52" w:rsidRDefault="001317E5" w:rsidP="003A51A3">
            <w:pPr>
              <w:rPr>
                <w:rFonts w:ascii="Verdana" w:hAnsi="Verdana"/>
                <w:sz w:val="22"/>
                <w:szCs w:val="22"/>
              </w:rPr>
            </w:pPr>
          </w:p>
          <w:p w:rsidR="001317E5" w:rsidRPr="002B5C52" w:rsidRDefault="001317E5" w:rsidP="003A51A3">
            <w:pPr>
              <w:rPr>
                <w:rFonts w:ascii="Verdana" w:hAnsi="Verdana"/>
                <w:sz w:val="22"/>
                <w:szCs w:val="22"/>
              </w:rPr>
            </w:pPr>
          </w:p>
          <w:p w:rsidR="001317E5" w:rsidRPr="002B5C52" w:rsidRDefault="001317E5" w:rsidP="003A51A3">
            <w:pPr>
              <w:rPr>
                <w:rFonts w:ascii="Verdana" w:hAnsi="Verdana"/>
                <w:sz w:val="22"/>
                <w:szCs w:val="22"/>
              </w:rPr>
            </w:pPr>
          </w:p>
        </w:tc>
      </w:tr>
      <w:tr w:rsidR="001317E5" w:rsidRPr="002B5C52" w:rsidTr="001317E5">
        <w:tblPrEx>
          <w:tblLook w:val="04A0" w:firstRow="1" w:lastRow="0" w:firstColumn="1" w:lastColumn="0" w:noHBand="0" w:noVBand="1"/>
        </w:tblPrEx>
        <w:tc>
          <w:tcPr>
            <w:tcW w:w="2376" w:type="dxa"/>
            <w:shd w:val="clear" w:color="auto" w:fill="D9D9D9" w:themeFill="background1" w:themeFillShade="D9"/>
          </w:tcPr>
          <w:p w:rsidR="001317E5" w:rsidRPr="002B5C52" w:rsidRDefault="001317E5" w:rsidP="003A51A3">
            <w:pPr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Launcher</w:t>
            </w:r>
          </w:p>
        </w:tc>
        <w:tc>
          <w:tcPr>
            <w:tcW w:w="8505" w:type="dxa"/>
            <w:shd w:val="clear" w:color="auto" w:fill="D9D9D9" w:themeFill="background1" w:themeFillShade="D9"/>
          </w:tcPr>
          <w:p w:rsidR="001317E5" w:rsidRPr="002B5C52" w:rsidRDefault="001317E5" w:rsidP="003A51A3">
            <w:pPr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Delivery</w:t>
            </w:r>
          </w:p>
        </w:tc>
        <w:tc>
          <w:tcPr>
            <w:tcW w:w="3686" w:type="dxa"/>
            <w:shd w:val="clear" w:color="auto" w:fill="D9D9D9" w:themeFill="background1" w:themeFillShade="D9"/>
          </w:tcPr>
          <w:p w:rsidR="001317E5" w:rsidRPr="002B5C52" w:rsidRDefault="001317E5" w:rsidP="003A51A3">
            <w:pPr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Equipment</w:t>
            </w:r>
          </w:p>
        </w:tc>
      </w:tr>
      <w:tr w:rsidR="001317E5" w:rsidRPr="002B5C52" w:rsidTr="001317E5">
        <w:tblPrEx>
          <w:tblLook w:val="04A0" w:firstRow="1" w:lastRow="0" w:firstColumn="1" w:lastColumn="0" w:noHBand="0" w:noVBand="1"/>
        </w:tblPrEx>
        <w:tc>
          <w:tcPr>
            <w:tcW w:w="2376" w:type="dxa"/>
          </w:tcPr>
          <w:p w:rsidR="001317E5" w:rsidRPr="002B5C52" w:rsidRDefault="001317E5" w:rsidP="003A51A3">
            <w:pPr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noProof/>
                <w:sz w:val="22"/>
                <w:szCs w:val="22"/>
              </w:rPr>
              <w:drawing>
                <wp:anchor distT="0" distB="0" distL="114300" distR="114300" simplePos="0" relativeHeight="251673600" behindDoc="0" locked="0" layoutInCell="1" allowOverlap="1" wp14:anchorId="080DC414" wp14:editId="1327E4A5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43815</wp:posOffset>
                  </wp:positionV>
                  <wp:extent cx="914400" cy="918210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915" t="56693" r="41560" b="168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8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317E5" w:rsidRDefault="001317E5" w:rsidP="003A51A3">
            <w:pPr>
              <w:rPr>
                <w:rFonts w:ascii="Verdana" w:hAnsi="Verdana"/>
                <w:sz w:val="22"/>
                <w:szCs w:val="22"/>
              </w:rPr>
            </w:pPr>
          </w:p>
          <w:p w:rsidR="001317E5" w:rsidRPr="002B5C52" w:rsidRDefault="001317E5" w:rsidP="003A51A3">
            <w:pPr>
              <w:rPr>
                <w:rFonts w:ascii="Verdana" w:hAnsi="Verdana"/>
                <w:sz w:val="22"/>
                <w:szCs w:val="22"/>
              </w:rPr>
            </w:pPr>
          </w:p>
          <w:p w:rsidR="001317E5" w:rsidRPr="002B5C52" w:rsidRDefault="001317E5" w:rsidP="003A51A3">
            <w:pPr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8505" w:type="dxa"/>
          </w:tcPr>
          <w:p w:rsidR="001317E5" w:rsidRDefault="001317E5" w:rsidP="003A51A3">
            <w:pPr>
              <w:ind w:left="360"/>
              <w:rPr>
                <w:rFonts w:ascii="Verdana" w:hAnsi="Verdana"/>
                <w:sz w:val="22"/>
                <w:szCs w:val="22"/>
              </w:rPr>
            </w:pPr>
          </w:p>
          <w:p w:rsidR="001317E5" w:rsidRDefault="001317E5" w:rsidP="006540D8">
            <w:pPr>
              <w:numPr>
                <w:ilvl w:val="0"/>
                <w:numId w:val="8"/>
              </w:numPr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Child stands at “0” of measuring strip</w:t>
            </w:r>
          </w:p>
          <w:p w:rsidR="001317E5" w:rsidRDefault="001317E5" w:rsidP="006540D8">
            <w:pPr>
              <w:numPr>
                <w:ilvl w:val="0"/>
                <w:numId w:val="8"/>
              </w:numPr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Ball is launched from chest with elbows high</w:t>
            </w:r>
          </w:p>
          <w:p w:rsidR="001317E5" w:rsidRDefault="001317E5" w:rsidP="006540D8">
            <w:pPr>
              <w:numPr>
                <w:ilvl w:val="0"/>
                <w:numId w:val="8"/>
              </w:numPr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Child remains behind start</w:t>
            </w:r>
          </w:p>
          <w:p w:rsidR="006540D8" w:rsidRPr="002B5C52" w:rsidRDefault="006540D8" w:rsidP="006540D8">
            <w:pPr>
              <w:numPr>
                <w:ilvl w:val="0"/>
                <w:numId w:val="8"/>
              </w:numPr>
              <w:rPr>
                <w:rFonts w:ascii="Verdana" w:hAnsi="Verdana"/>
                <w:sz w:val="22"/>
                <w:szCs w:val="22"/>
              </w:rPr>
            </w:pPr>
            <w:r w:rsidRPr="002B5C52">
              <w:rPr>
                <w:rFonts w:ascii="Verdana" w:hAnsi="Verdana"/>
                <w:sz w:val="22"/>
                <w:szCs w:val="22"/>
              </w:rPr>
              <w:t xml:space="preserve">Measurement is to the nearest 25 cm where the </w:t>
            </w:r>
            <w:r>
              <w:rPr>
                <w:rFonts w:ascii="Verdana" w:hAnsi="Verdana"/>
                <w:sz w:val="22"/>
                <w:szCs w:val="22"/>
              </w:rPr>
              <w:t>ball</w:t>
            </w:r>
            <w:bookmarkStart w:id="0" w:name="_GoBack"/>
            <w:bookmarkEnd w:id="0"/>
            <w:r w:rsidRPr="002B5C52">
              <w:rPr>
                <w:rFonts w:ascii="Verdana" w:hAnsi="Verdana"/>
                <w:sz w:val="22"/>
                <w:szCs w:val="22"/>
              </w:rPr>
              <w:t xml:space="preserve"> first lands</w:t>
            </w:r>
          </w:p>
          <w:p w:rsidR="001317E5" w:rsidRPr="002B5C52" w:rsidRDefault="001317E5" w:rsidP="003A51A3">
            <w:pPr>
              <w:ind w:left="360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3686" w:type="dxa"/>
          </w:tcPr>
          <w:p w:rsidR="001317E5" w:rsidRDefault="001317E5" w:rsidP="003A51A3">
            <w:pPr>
              <w:rPr>
                <w:rFonts w:ascii="Verdana" w:hAnsi="Verdana"/>
                <w:sz w:val="22"/>
                <w:szCs w:val="22"/>
              </w:rPr>
            </w:pPr>
          </w:p>
          <w:p w:rsidR="001317E5" w:rsidRDefault="001317E5" w:rsidP="001317E5">
            <w:pPr>
              <w:numPr>
                <w:ilvl w:val="0"/>
                <w:numId w:val="8"/>
              </w:numPr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Measuring strip</w:t>
            </w:r>
          </w:p>
          <w:p w:rsidR="001317E5" w:rsidRDefault="001317E5" w:rsidP="001317E5">
            <w:pPr>
              <w:numPr>
                <w:ilvl w:val="0"/>
                <w:numId w:val="8"/>
              </w:numPr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Size 3 football</w:t>
            </w:r>
          </w:p>
          <w:p w:rsidR="001317E5" w:rsidRPr="002B5C52" w:rsidRDefault="001317E5" w:rsidP="001317E5">
            <w:pPr>
              <w:numPr>
                <w:ilvl w:val="0"/>
                <w:numId w:val="8"/>
              </w:numPr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Cones</w:t>
            </w:r>
          </w:p>
          <w:p w:rsidR="001317E5" w:rsidRPr="002B5C52" w:rsidRDefault="001317E5" w:rsidP="003A51A3">
            <w:pPr>
              <w:rPr>
                <w:rFonts w:ascii="Verdana" w:hAnsi="Verdana"/>
                <w:sz w:val="22"/>
                <w:szCs w:val="22"/>
              </w:rPr>
            </w:pPr>
          </w:p>
        </w:tc>
      </w:tr>
    </w:tbl>
    <w:p w:rsidR="001317E5" w:rsidRPr="001317E5" w:rsidRDefault="001317E5" w:rsidP="001317E5">
      <w:pPr>
        <w:rPr>
          <w:rFonts w:ascii="Verdana" w:hAnsi="Verdana"/>
          <w:i/>
        </w:rPr>
      </w:pPr>
    </w:p>
    <w:sectPr w:rsidR="001317E5" w:rsidRPr="001317E5" w:rsidSect="001317E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6838" w:h="11906" w:orient="landscape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3227" w:rsidRDefault="00DD3227" w:rsidP="001317E5">
      <w:r>
        <w:separator/>
      </w:r>
    </w:p>
  </w:endnote>
  <w:endnote w:type="continuationSeparator" w:id="0">
    <w:p w:rsidR="00DD3227" w:rsidRDefault="00DD3227" w:rsidP="001317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7027" w:rsidRDefault="0007702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7027" w:rsidRDefault="0007702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7027" w:rsidRDefault="0007702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3227" w:rsidRDefault="00DD3227" w:rsidP="001317E5">
      <w:r>
        <w:separator/>
      </w:r>
    </w:p>
  </w:footnote>
  <w:footnote w:type="continuationSeparator" w:id="0">
    <w:p w:rsidR="00DD3227" w:rsidRDefault="00DD3227" w:rsidP="001317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7027" w:rsidRDefault="0007702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17E5" w:rsidRDefault="001317E5">
    <w:pPr>
      <w:pStyle w:val="Header"/>
    </w:pPr>
    <w:r>
      <w:ptab w:relativeTo="margin" w:alignment="center" w:leader="none"/>
    </w:r>
    <w:r w:rsidRPr="001317E5">
      <w:rPr>
        <w:rFonts w:ascii="Verdana" w:hAnsi="Verdana"/>
        <w:b/>
      </w:rPr>
      <w:t>KEY STAGE 1 MULTI SKILL CHALLENGE</w:t>
    </w:r>
    <w:r>
      <w:rPr>
        <w:rFonts w:ascii="Verdana" w:hAnsi="Verdana"/>
        <w:b/>
      </w:rPr>
      <w:t xml:space="preserve">S </w:t>
    </w:r>
    <w:r>
      <w:ptab w:relativeTo="margin" w:alignment="right" w:leader="none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7027" w:rsidRDefault="0007702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E47847"/>
    <w:multiLevelType w:val="hybridMultilevel"/>
    <w:tmpl w:val="AC40BE66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3E38274F"/>
    <w:multiLevelType w:val="hybridMultilevel"/>
    <w:tmpl w:val="73E4822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9771041"/>
    <w:multiLevelType w:val="hybridMultilevel"/>
    <w:tmpl w:val="B896D53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D4214AA"/>
    <w:multiLevelType w:val="hybridMultilevel"/>
    <w:tmpl w:val="FCE484C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57471BF"/>
    <w:multiLevelType w:val="hybridMultilevel"/>
    <w:tmpl w:val="CBFE539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B574A1D"/>
    <w:multiLevelType w:val="hybridMultilevel"/>
    <w:tmpl w:val="A7F03C22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72201918"/>
    <w:multiLevelType w:val="hybridMultilevel"/>
    <w:tmpl w:val="67F0CF66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>
    <w:nsid w:val="7B873011"/>
    <w:multiLevelType w:val="hybridMultilevel"/>
    <w:tmpl w:val="E0D60498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3"/>
  </w:num>
  <w:num w:numId="5">
    <w:abstractNumId w:val="4"/>
  </w:num>
  <w:num w:numId="6">
    <w:abstractNumId w:val="1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17E5"/>
    <w:rsid w:val="00077027"/>
    <w:rsid w:val="001317E5"/>
    <w:rsid w:val="001E34DF"/>
    <w:rsid w:val="003546CC"/>
    <w:rsid w:val="003F40C0"/>
    <w:rsid w:val="006540D8"/>
    <w:rsid w:val="007C4D43"/>
    <w:rsid w:val="00B40E3F"/>
    <w:rsid w:val="00C34734"/>
    <w:rsid w:val="00DD3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17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1317E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317E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17E5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1317E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17E5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17E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17E5"/>
    <w:rPr>
      <w:rFonts w:ascii="Tahoma" w:eastAsia="Times New Roman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17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1317E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317E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17E5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1317E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17E5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17E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17E5"/>
    <w:rPr>
      <w:rFonts w:ascii="Tahoma" w:eastAsia="Times New Roman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344</Words>
  <Characters>1965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</dc:creator>
  <cp:lastModifiedBy>Julie</cp:lastModifiedBy>
  <cp:revision>3</cp:revision>
  <dcterms:created xsi:type="dcterms:W3CDTF">2017-09-20T15:03:00Z</dcterms:created>
  <dcterms:modified xsi:type="dcterms:W3CDTF">2017-09-20T15:06:00Z</dcterms:modified>
</cp:coreProperties>
</file>